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55" w:rsidRDefault="00CC41C6">
      <w:pPr>
        <w:bidi w:val="0"/>
        <w:spacing w:after="168"/>
        <w:ind w:left="3825" w:right="0" w:firstLine="0"/>
      </w:pPr>
      <w:r>
        <w:rPr>
          <w:noProof/>
        </w:rPr>
        <w:drawing>
          <wp:inline distT="0" distB="0" distL="0" distR="0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254A55" w:rsidRPr="00CA1152" w:rsidRDefault="00CC41C6" w:rsidP="00CA1152">
      <w:pPr>
        <w:spacing w:after="0" w:line="321" w:lineRule="auto"/>
        <w:ind w:left="3" w:right="1514" w:firstLine="1040"/>
        <w:jc w:val="right"/>
        <w:rPr>
          <w:rFonts w:cstheme="minorBidi"/>
          <w:rtl/>
        </w:rPr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 w:rsidR="00CA1152">
        <w:rPr>
          <w:rFonts w:cs="Times New Roman"/>
          <w:b/>
          <w:bCs/>
          <w:szCs w:val="24"/>
          <w:rtl/>
        </w:rPr>
        <w:t>ب</w:t>
      </w:r>
      <w:r w:rsidR="00CA1152">
        <w:rPr>
          <w:rFonts w:cs="Times New Roman" w:hint="cs"/>
          <w:b/>
          <w:bCs/>
          <w:szCs w:val="24"/>
          <w:rtl/>
        </w:rPr>
        <w:t>یماری های شایع کودکان و طرق پیشگیری از آن</w:t>
      </w:r>
      <w:r>
        <w:rPr>
          <w:rFonts w:cs="Times New Roman"/>
          <w:b/>
          <w:bCs/>
          <w:szCs w:val="24"/>
          <w:rtl/>
        </w:rPr>
        <w:t xml:space="preserve">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 w:rsidR="00CA1152">
        <w:rPr>
          <w:rFonts w:cs="Times New Roman" w:hint="cs"/>
          <w:b/>
          <w:bCs/>
          <w:szCs w:val="24"/>
          <w:rtl/>
        </w:rPr>
        <w:t>اول</w:t>
      </w:r>
      <w:r>
        <w:rPr>
          <w:rFonts w:cs="Times New Roman"/>
          <w:b/>
          <w:bCs/>
          <w:szCs w:val="24"/>
          <w:rtl/>
        </w:rPr>
        <w:t xml:space="preserve"> </w:t>
      </w:r>
      <w:r w:rsidR="00D31499">
        <w:rPr>
          <w:rFonts w:ascii="Times New Roman" w:eastAsia="Times New Roman" w:hAnsi="Times New Roman" w:cs="Times New Roman"/>
          <w:b/>
          <w:bCs/>
          <w:szCs w:val="24"/>
        </w:rPr>
        <w:t>140</w:t>
      </w:r>
      <w:r w:rsidR="00CA1152">
        <w:rPr>
          <w:rFonts w:ascii="Times New Roman" w:eastAsia="Times New Roman" w:hAnsi="Times New Roman" w:cs="Times New Roman"/>
          <w:b/>
          <w:bCs/>
          <w:szCs w:val="24"/>
        </w:rPr>
        <w:t>4</w:t>
      </w:r>
      <w:r>
        <w:rPr>
          <w:rFonts w:cs="Times New Roman"/>
          <w:b/>
          <w:bCs/>
          <w:szCs w:val="24"/>
          <w:rtl/>
        </w:rPr>
        <w:t xml:space="preserve">ـ </w:t>
      </w:r>
      <w:r w:rsidR="00D31499">
        <w:rPr>
          <w:b/>
          <w:bCs/>
          <w:szCs w:val="24"/>
        </w:rPr>
        <w:t>140</w:t>
      </w:r>
      <w:r w:rsidR="00CA1152">
        <w:rPr>
          <w:b/>
          <w:bCs/>
          <w:szCs w:val="24"/>
        </w:rPr>
        <w:t>5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>
        <w:rPr>
          <w:b/>
          <w:bCs/>
          <w:szCs w:val="24"/>
          <w:rtl/>
        </w:rPr>
        <w:t xml:space="preserve">:  </w:t>
      </w:r>
      <w:r w:rsidR="00CA1152">
        <w:rPr>
          <w:rFonts w:cs="Times New Roman" w:hint="cs"/>
          <w:b/>
          <w:bCs/>
          <w:szCs w:val="24"/>
          <w:rtl/>
        </w:rPr>
        <w:t>بهداشت عمومی</w:t>
      </w:r>
      <w:r>
        <w:rPr>
          <w:b/>
          <w:bCs/>
          <w:szCs w:val="24"/>
          <w:rtl/>
        </w:rPr>
        <w:tab/>
        <w:t xml:space="preserve">  </w:t>
      </w:r>
    </w:p>
    <w:p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:rsidR="00254A55" w:rsidRPr="00D31499" w:rsidRDefault="001A4034">
            <w:pPr>
              <w:spacing w:after="0"/>
              <w:ind w:left="2" w:right="0" w:firstLine="0"/>
              <w:rPr>
                <w:rFonts w:cs="Arial"/>
              </w:rPr>
            </w:pPr>
            <w:r>
              <w:rPr>
                <w:rFonts w:cs="Arial" w:hint="cs"/>
                <w:szCs w:val="24"/>
                <w:rtl/>
              </w:rPr>
              <w:t>دو</w:t>
            </w:r>
            <w:r w:rsidR="00530AE4">
              <w:rPr>
                <w:rFonts w:cs="Arial" w:hint="cs"/>
                <w:szCs w:val="24"/>
                <w:rtl/>
              </w:rPr>
              <w:t xml:space="preserve">شنبه </w:t>
            </w:r>
            <w:r w:rsidR="00530AE4">
              <w:rPr>
                <w:rFonts w:cs="Arial" w:hint="cs"/>
                <w:rtl/>
              </w:rPr>
              <w:t>12-10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366451" w:rsidRDefault="00CC41C6" w:rsidP="00D42AC6">
            <w:pPr>
              <w:spacing w:after="69"/>
              <w:ind w:left="3" w:right="0" w:firstLine="0"/>
              <w:rPr>
                <w:rFonts w:cstheme="minorBidi"/>
                <w:rtl/>
              </w:rPr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 w:rsidRPr="00D42AC6">
              <w:rPr>
                <w:b/>
                <w:bCs/>
                <w:szCs w:val="24"/>
                <w:rtl/>
              </w:rPr>
              <w:t xml:space="preserve">:   </w:t>
            </w:r>
            <w:r w:rsidR="00D42AC6">
              <w:rPr>
                <w:rFonts w:cstheme="minorBidi" w:hint="cs"/>
                <w:rtl/>
              </w:rPr>
              <w:t>1501026</w:t>
            </w:r>
          </w:p>
          <w:p w:rsidR="00254A55" w:rsidRPr="00A3031C" w:rsidRDefault="00CA1152">
            <w:pPr>
              <w:spacing w:after="0"/>
              <w:ind w:left="2" w:right="0" w:firstLine="0"/>
              <w:rPr>
                <w:rFonts w:cs="Arial"/>
              </w:rPr>
            </w:pPr>
            <w:r>
              <w:rPr>
                <w:rFonts w:cs="Arial" w:hint="cs"/>
                <w:szCs w:val="24"/>
                <w:rtl/>
              </w:rPr>
              <w:t>بیماری</w:t>
            </w:r>
            <w:r w:rsidR="001A4034">
              <w:rPr>
                <w:rFonts w:cs="Arial" w:hint="cs"/>
                <w:szCs w:val="24"/>
                <w:rtl/>
              </w:rPr>
              <w:t xml:space="preserve"> های شایع کودکان و طرق پیشگیری از آن ها</w:t>
            </w:r>
          </w:p>
        </w:tc>
      </w:tr>
      <w:tr w:rsidR="00254A55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 ناپیوسته بهداشت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3D4677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 w:rsidR="003D4677">
              <w:rPr>
                <w:b/>
                <w:bCs/>
                <w:szCs w:val="24"/>
                <w:rtl/>
              </w:rPr>
              <w:t xml:space="preserve"> </w:t>
            </w:r>
            <w:r w:rsidR="00D31499">
              <w:rPr>
                <w:rFonts w:cstheme="minorBidi" w:hint="cs"/>
                <w:b/>
                <w:bCs/>
                <w:szCs w:val="24"/>
                <w:rtl/>
              </w:rPr>
              <w:t>: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530AE4">
              <w:rPr>
                <w:rFonts w:hint="cs"/>
                <w:rtl/>
              </w:rPr>
              <w:t xml:space="preserve">2 </w:t>
            </w:r>
            <w:r w:rsidR="00530AE4">
              <w:rPr>
                <w:rFonts w:cs="Times New Roman" w:hint="cs"/>
                <w:rtl/>
              </w:rPr>
              <w:t>واحد نظری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530AE4">
              <w:rPr>
                <w:rFonts w:cs="Times New Roman" w:hint="cs"/>
                <w:szCs w:val="24"/>
                <w:rtl/>
              </w:rPr>
              <w:t>ندارد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460AA1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460AA1">
              <w:rPr>
                <w:rFonts w:cs="Arial" w:hint="cs"/>
                <w:szCs w:val="24"/>
                <w:rtl/>
              </w:rPr>
              <w:t>نادیا باقری پور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Pr="00460AA1">
              <w:rPr>
                <w:rFonts w:asciiTheme="majorBidi" w:hAnsiTheme="majorBidi" w:cstheme="majorBidi"/>
              </w:rPr>
              <w:t>nb464020@gmail.com</w:t>
            </w:r>
          </w:p>
          <w:p w:rsidR="00460AA1" w:rsidRDefault="00460AA1">
            <w:pPr>
              <w:spacing w:after="53"/>
              <w:ind w:left="3" w:right="0" w:firstLine="0"/>
            </w:pPr>
          </w:p>
          <w:p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:rsidR="00254A55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04379" w:rsidRPr="00204379" w:rsidRDefault="00204379" w:rsidP="00204379">
      <w:pPr>
        <w:spacing w:after="0"/>
        <w:ind w:left="82" w:right="-27" w:firstLine="0"/>
        <w:rPr>
          <w:rFonts w:asciiTheme="majorBidi" w:eastAsia="Courier New" w:hAnsiTheme="majorBidi"/>
          <w:color w:val="auto"/>
          <w:sz w:val="28"/>
          <w:szCs w:val="26"/>
          <w:rtl/>
        </w:rPr>
      </w:pPr>
      <w:r w:rsidRPr="00204379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کسب دانش، نگرش و مهارت های اساسی در زمینه ی بیماری های شایع در سنین کودکی و بکارگیری آن ها در مراقبت از کودک</w:t>
      </w:r>
    </w:p>
    <w:p w:rsidR="00254A55" w:rsidRDefault="00204379" w:rsidP="00204379">
      <w:pPr>
        <w:spacing w:after="0"/>
        <w:ind w:left="82" w:right="-27" w:firstLine="0"/>
      </w:pPr>
      <w:r w:rsidRPr="00204379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 xml:space="preserve">بیمار و انجام اقدامات درمانی و پیشگیرانه </w:t>
      </w:r>
      <w:r>
        <w:rPr>
          <w:rFonts w:asciiTheme="majorBidi" w:eastAsia="Courier New" w:hAnsiTheme="majorBidi" w:cs="Times New Roman"/>
          <w:color w:val="auto"/>
          <w:sz w:val="28"/>
          <w:szCs w:val="26"/>
        </w:rPr>
        <w:t>)</w:t>
      </w:r>
      <w:r w:rsidRPr="00204379"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>آموزش و مشاوره، واکسیناسیون،</w:t>
      </w:r>
      <w:r>
        <w:rPr>
          <w:rFonts w:asciiTheme="majorBidi" w:eastAsia="Courier New" w:hAnsiTheme="majorBidi" w:cs="Times New Roman"/>
          <w:color w:val="auto"/>
          <w:sz w:val="28"/>
          <w:szCs w:val="26"/>
          <w:rtl/>
        </w:rPr>
        <w:t xml:space="preserve"> ارجاع به مراکز درمانی و پیگیری</w:t>
      </w:r>
      <w:r>
        <w:rPr>
          <w:rFonts w:asciiTheme="majorBidi" w:eastAsia="Courier New" w:hAnsiTheme="majorBidi" w:cs="Times New Roman"/>
          <w:color w:val="auto"/>
          <w:sz w:val="28"/>
          <w:szCs w:val="26"/>
        </w:rPr>
        <w:t>(</w:t>
      </w:r>
      <w:bookmarkStart w:id="0" w:name="_GoBack"/>
      <w:bookmarkEnd w:id="0"/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:rsidR="001A4034" w:rsidRPr="001A4034" w:rsidRDefault="001A4034" w:rsidP="001A4034">
      <w:pPr>
        <w:pStyle w:val="ListParagraph"/>
        <w:numPr>
          <w:ilvl w:val="0"/>
          <w:numId w:val="4"/>
        </w:numPr>
        <w:spacing w:after="3" w:line="296" w:lineRule="auto"/>
        <w:ind w:right="4400"/>
        <w:jc w:val="both"/>
        <w:rPr>
          <w:b/>
          <w:bCs/>
        </w:rPr>
      </w:pPr>
      <w:r w:rsidRPr="001A4034">
        <w:rPr>
          <w:rFonts w:ascii="Arial" w:hAnsi="Arial" w:cs="Arial" w:hint="cs"/>
          <w:rtl/>
        </w:rPr>
        <w:t>با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ترسیم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منحنی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رشد،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وضعیت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رشد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کودک</w:t>
      </w:r>
      <w:r>
        <w:rPr>
          <w:rtl/>
        </w:rPr>
        <w:t xml:space="preserve"> </w:t>
      </w:r>
      <w:r w:rsidR="00DD1366">
        <w:rPr>
          <w:rFonts w:hint="cs"/>
          <w:rtl/>
        </w:rPr>
        <w:t xml:space="preserve">     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مورد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پایش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قرار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دهد</w:t>
      </w:r>
      <w:r w:rsidR="00DD1366">
        <w:rPr>
          <w:rFonts w:hint="cs"/>
          <w:b/>
          <w:bCs/>
          <w:rtl/>
        </w:rPr>
        <w:t>.</w:t>
      </w:r>
    </w:p>
    <w:p w:rsidR="001A4034" w:rsidRPr="001A4034" w:rsidRDefault="001A4034" w:rsidP="001A4034">
      <w:pPr>
        <w:pStyle w:val="ListParagraph"/>
        <w:numPr>
          <w:ilvl w:val="0"/>
          <w:numId w:val="4"/>
        </w:numPr>
        <w:spacing w:after="3" w:line="296" w:lineRule="auto"/>
        <w:ind w:right="4400"/>
        <w:jc w:val="both"/>
        <w:rPr>
          <w:b/>
          <w:bCs/>
        </w:rPr>
      </w:pPr>
      <w:r w:rsidRPr="001A4034">
        <w:rPr>
          <w:rFonts w:ascii="Arial" w:hAnsi="Arial" w:cs="Arial" w:hint="cs"/>
          <w:rtl/>
        </w:rPr>
        <w:t>کودک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از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نظر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اختالالت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رشد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نظیر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کم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وزنی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شدید،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کم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وزنی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سوء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تغذیه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ارزیابی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کند</w:t>
      </w:r>
    </w:p>
    <w:p w:rsidR="001A4034" w:rsidRPr="001A4034" w:rsidRDefault="001A4034" w:rsidP="001A4034">
      <w:pPr>
        <w:pStyle w:val="ListParagraph"/>
        <w:numPr>
          <w:ilvl w:val="0"/>
          <w:numId w:val="4"/>
        </w:numPr>
        <w:spacing w:after="3" w:line="296" w:lineRule="auto"/>
        <w:ind w:right="4400"/>
        <w:jc w:val="both"/>
        <w:rPr>
          <w:b/>
          <w:bCs/>
        </w:rPr>
      </w:pPr>
      <w:r w:rsidRPr="001A4034">
        <w:rPr>
          <w:rFonts w:ascii="Arial" w:hAnsi="Arial" w:cs="Arial" w:hint="cs"/>
          <w:rtl/>
        </w:rPr>
        <w:lastRenderedPageBreak/>
        <w:t>تظاهرات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بالینی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کمبود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هر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ویتامین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پیشگیری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از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آن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بیان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کند</w:t>
      </w:r>
      <w:r>
        <w:t xml:space="preserve">. </w:t>
      </w:r>
    </w:p>
    <w:p w:rsidR="001A4034" w:rsidRPr="001A4034" w:rsidRDefault="001A4034" w:rsidP="001A4034">
      <w:pPr>
        <w:pStyle w:val="ListParagraph"/>
        <w:numPr>
          <w:ilvl w:val="0"/>
          <w:numId w:val="4"/>
        </w:numPr>
        <w:spacing w:after="3" w:line="296" w:lineRule="auto"/>
        <w:ind w:right="4400"/>
        <w:jc w:val="both"/>
        <w:rPr>
          <w:b/>
          <w:bCs/>
        </w:rPr>
      </w:pPr>
      <w:r w:rsidRPr="001A4034">
        <w:rPr>
          <w:rFonts w:ascii="Arial" w:hAnsi="Arial" w:cs="Arial" w:hint="cs"/>
          <w:rtl/>
        </w:rPr>
        <w:t>انواع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اسهال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کم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آبی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در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کودکان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توجه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عالئم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نشانه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طبقه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بندی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نماید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برنامه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درمانی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اسهال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مطابق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نوع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طبقه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بندی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شرح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دهد</w:t>
      </w:r>
      <w:r>
        <w:rPr>
          <w:rFonts w:hint="cs"/>
          <w:b/>
          <w:bCs/>
          <w:rtl/>
        </w:rPr>
        <w:t>.</w:t>
      </w:r>
    </w:p>
    <w:p w:rsidR="001A4034" w:rsidRPr="001A4034" w:rsidRDefault="001A4034" w:rsidP="001A4034">
      <w:pPr>
        <w:pStyle w:val="ListParagraph"/>
        <w:numPr>
          <w:ilvl w:val="0"/>
          <w:numId w:val="4"/>
        </w:numPr>
        <w:spacing w:after="3" w:line="296" w:lineRule="auto"/>
        <w:ind w:right="4400"/>
        <w:jc w:val="both"/>
        <w:rPr>
          <w:b/>
          <w:bCs/>
        </w:rPr>
      </w:pPr>
      <w:r w:rsidRPr="001A4034">
        <w:rPr>
          <w:rFonts w:ascii="Arial" w:hAnsi="Arial" w:cs="Arial" w:hint="cs"/>
          <w:rtl/>
        </w:rPr>
        <w:t>کم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خونی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شایع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در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دوران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کودکی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اقدامات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مورد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نیاز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برای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درمان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پیشگیری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از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ابتال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کم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خونی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توضیح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دهد</w:t>
      </w:r>
      <w:r>
        <w:t xml:space="preserve">. </w:t>
      </w:r>
    </w:p>
    <w:p w:rsidR="001A4034" w:rsidRPr="001A4034" w:rsidRDefault="001A4034" w:rsidP="001A4034">
      <w:pPr>
        <w:pStyle w:val="ListParagraph"/>
        <w:numPr>
          <w:ilvl w:val="0"/>
          <w:numId w:val="4"/>
        </w:numPr>
        <w:spacing w:after="3" w:line="296" w:lineRule="auto"/>
        <w:ind w:right="4400"/>
        <w:jc w:val="both"/>
        <w:rPr>
          <w:b/>
          <w:bCs/>
        </w:rPr>
      </w:pPr>
      <w:r w:rsidRPr="001A4034">
        <w:rPr>
          <w:rFonts w:ascii="Arial" w:hAnsi="Arial" w:cs="Arial" w:hint="cs"/>
          <w:rtl/>
        </w:rPr>
        <w:t>زردی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فیزیولوژیک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پاتولوژیک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تعریف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کند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نحوه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ارزیابی،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طبقه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بندی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درمان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شیرخوار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زیر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ماه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بیان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کند</w:t>
      </w:r>
      <w:r>
        <w:t xml:space="preserve">. </w:t>
      </w:r>
    </w:p>
    <w:p w:rsidR="001A4034" w:rsidRPr="001A4034" w:rsidRDefault="001A4034" w:rsidP="001A4034">
      <w:pPr>
        <w:pStyle w:val="ListParagraph"/>
        <w:numPr>
          <w:ilvl w:val="0"/>
          <w:numId w:val="4"/>
        </w:numPr>
        <w:spacing w:after="3" w:line="296" w:lineRule="auto"/>
        <w:ind w:right="4400"/>
        <w:jc w:val="both"/>
        <w:rPr>
          <w:b/>
          <w:bCs/>
        </w:rPr>
      </w:pPr>
      <w:r w:rsidRPr="001A4034">
        <w:rPr>
          <w:rFonts w:ascii="Arial" w:hAnsi="Arial" w:cs="Arial" w:hint="cs"/>
          <w:rtl/>
        </w:rPr>
        <w:t>اقدامات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اولیه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نحوه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پیگیری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برای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کودکان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آسیب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دیده</w:t>
      </w:r>
      <w:r>
        <w:rPr>
          <w:rtl/>
        </w:rPr>
        <w:t xml:space="preserve"> )</w:t>
      </w:r>
      <w:r w:rsidRPr="001A4034">
        <w:rPr>
          <w:rFonts w:ascii="Arial" w:hAnsi="Arial" w:cs="Arial" w:hint="cs"/>
          <w:rtl/>
        </w:rPr>
        <w:t>سوختگی،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سقوط،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مسمویت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...(</w:t>
      </w:r>
      <w:r w:rsidRPr="001A4034">
        <w:rPr>
          <w:rFonts w:ascii="Arial" w:hAnsi="Arial" w:cs="Arial" w:hint="cs"/>
          <w:rtl/>
        </w:rPr>
        <w:t>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همچنین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روش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پیشگیری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از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ایجاد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آسیب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در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کودکان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شرح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دهد</w:t>
      </w:r>
      <w:r>
        <w:rPr>
          <w:rFonts w:hint="cs"/>
          <w:b/>
          <w:bCs/>
          <w:rtl/>
        </w:rPr>
        <w:t>.</w:t>
      </w:r>
    </w:p>
    <w:p w:rsidR="001A4034" w:rsidRPr="001A4034" w:rsidRDefault="001A4034" w:rsidP="001A4034">
      <w:pPr>
        <w:pStyle w:val="ListParagraph"/>
        <w:numPr>
          <w:ilvl w:val="0"/>
          <w:numId w:val="4"/>
        </w:numPr>
        <w:spacing w:after="3" w:line="296" w:lineRule="auto"/>
        <w:ind w:right="4400"/>
        <w:jc w:val="both"/>
        <w:rPr>
          <w:b/>
          <w:bCs/>
        </w:rPr>
      </w:pPr>
      <w:r w:rsidRPr="001A4034">
        <w:rPr>
          <w:rFonts w:ascii="Arial" w:hAnsi="Arial" w:cs="Arial" w:hint="cs"/>
          <w:rtl/>
        </w:rPr>
        <w:t>عالئم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نشانه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بالینی،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اقدامات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درمانی،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توصیه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تغذیه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نحوه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پیگیری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کودک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مبتال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عفونت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شایع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دستگاه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تنفسی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فوقانی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تحتانی</w:t>
      </w:r>
      <w:r>
        <w:rPr>
          <w:rtl/>
        </w:rPr>
        <w:t xml:space="preserve"> )</w:t>
      </w:r>
      <w:r w:rsidRPr="001A4034">
        <w:rPr>
          <w:rFonts w:ascii="Arial" w:hAnsi="Arial" w:cs="Arial" w:hint="cs"/>
          <w:rtl/>
        </w:rPr>
        <w:t>گلودرد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استرپتوکوکی،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سرماخوردگی،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پنومونی</w:t>
      </w:r>
      <w:r>
        <w:rPr>
          <w:rtl/>
        </w:rPr>
        <w:t xml:space="preserve">(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توضیح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دهد</w:t>
      </w:r>
      <w:r>
        <w:rPr>
          <w:rFonts w:hint="cs"/>
          <w:b/>
          <w:bCs/>
          <w:rtl/>
        </w:rPr>
        <w:t>.</w:t>
      </w:r>
    </w:p>
    <w:p w:rsidR="001A4034" w:rsidRPr="001A4034" w:rsidRDefault="001A4034" w:rsidP="001A4034">
      <w:pPr>
        <w:pStyle w:val="ListParagraph"/>
        <w:numPr>
          <w:ilvl w:val="0"/>
          <w:numId w:val="4"/>
        </w:numPr>
        <w:spacing w:after="3" w:line="296" w:lineRule="auto"/>
        <w:ind w:right="4400"/>
        <w:jc w:val="both"/>
        <w:rPr>
          <w:b/>
          <w:bCs/>
        </w:rPr>
      </w:pPr>
      <w:r w:rsidRPr="001A4034">
        <w:rPr>
          <w:rFonts w:ascii="Arial" w:hAnsi="Arial" w:cs="Arial" w:hint="cs"/>
          <w:rtl/>
        </w:rPr>
        <w:t>عفونت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گوش</w:t>
      </w:r>
      <w:r>
        <w:rPr>
          <w:rtl/>
        </w:rPr>
        <w:t xml:space="preserve"> )</w:t>
      </w:r>
      <w:r w:rsidRPr="001A4034">
        <w:rPr>
          <w:rFonts w:ascii="Arial" w:hAnsi="Arial" w:cs="Arial" w:hint="cs"/>
          <w:rtl/>
        </w:rPr>
        <w:t>ماستوئیدیت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حاد،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عفونت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حاد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مزمن</w:t>
      </w:r>
      <w:r>
        <w:rPr>
          <w:rtl/>
        </w:rPr>
        <w:t xml:space="preserve">(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نام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ببرد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برای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هر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یک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از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آن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نوع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درمان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بیان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کند</w:t>
      </w:r>
      <w:r>
        <w:t>.</w:t>
      </w:r>
    </w:p>
    <w:p w:rsidR="001A4034" w:rsidRPr="001A4034" w:rsidRDefault="001A4034" w:rsidP="001A4034">
      <w:pPr>
        <w:pStyle w:val="ListParagraph"/>
        <w:numPr>
          <w:ilvl w:val="0"/>
          <w:numId w:val="4"/>
        </w:numPr>
        <w:spacing w:after="3" w:line="296" w:lineRule="auto"/>
        <w:ind w:right="4400"/>
        <w:jc w:val="both"/>
        <w:rPr>
          <w:b/>
          <w:bCs/>
        </w:rPr>
      </w:pPr>
      <w:r>
        <w:t xml:space="preserve">  </w:t>
      </w:r>
      <w:r w:rsidRPr="001A4034">
        <w:rPr>
          <w:rFonts w:ascii="Arial" w:hAnsi="Arial" w:cs="Arial" w:hint="cs"/>
          <w:rtl/>
        </w:rPr>
        <w:t>راه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پیشگیری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از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ابتالی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کودکان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عفونت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دستگاه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ادراری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همچنین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درمان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کودکان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مبتال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شرح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دهد</w:t>
      </w:r>
    </w:p>
    <w:p w:rsidR="00DD1366" w:rsidRPr="00DD1366" w:rsidRDefault="001A4034" w:rsidP="001A4034">
      <w:pPr>
        <w:pStyle w:val="ListParagraph"/>
        <w:numPr>
          <w:ilvl w:val="0"/>
          <w:numId w:val="4"/>
        </w:numPr>
        <w:spacing w:after="3" w:line="296" w:lineRule="auto"/>
        <w:ind w:right="4400"/>
        <w:jc w:val="both"/>
        <w:rPr>
          <w:b/>
          <w:bCs/>
        </w:rPr>
      </w:pPr>
      <w:r>
        <w:rPr>
          <w:rFonts w:hint="cs"/>
          <w:rtl/>
        </w:rPr>
        <w:t xml:space="preserve"> </w:t>
      </w:r>
      <w:r w:rsidRPr="001A4034">
        <w:rPr>
          <w:rFonts w:ascii="Arial" w:hAnsi="Arial" w:cs="Arial" w:hint="cs"/>
          <w:rtl/>
        </w:rPr>
        <w:t>در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رابطه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بیماری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قابل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پیشگیری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واکسن</w:t>
      </w:r>
      <w:r>
        <w:rPr>
          <w:rtl/>
        </w:rPr>
        <w:t xml:space="preserve"> )</w:t>
      </w:r>
      <w:r w:rsidRPr="001A4034">
        <w:rPr>
          <w:rFonts w:ascii="Arial" w:hAnsi="Arial" w:cs="Arial" w:hint="cs"/>
          <w:rtl/>
        </w:rPr>
        <w:t>سل،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فلج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اطفال،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سرخک،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سرخجه،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اوریون،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دیفتری،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کزار،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سیاه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سرفه،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هپاتیت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آنفوالنزا</w:t>
      </w:r>
      <w:r>
        <w:rPr>
          <w:rtl/>
        </w:rPr>
        <w:t xml:space="preserve">( </w:t>
      </w:r>
      <w:r w:rsidRPr="001A4034">
        <w:rPr>
          <w:rFonts w:ascii="Arial" w:hAnsi="Arial" w:cs="Arial" w:hint="cs"/>
          <w:rtl/>
        </w:rPr>
        <w:t>موارد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زیر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را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شرح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دهد</w:t>
      </w:r>
      <w:r>
        <w:t xml:space="preserve">: - </w:t>
      </w:r>
      <w:r w:rsidRPr="001A4034">
        <w:rPr>
          <w:rFonts w:ascii="Arial" w:hAnsi="Arial" w:cs="Arial" w:hint="cs"/>
          <w:rtl/>
        </w:rPr>
        <w:t>تظاهرات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بالینی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بیماری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</w:t>
      </w:r>
      <w:r>
        <w:rPr>
          <w:rtl/>
        </w:rPr>
        <w:t xml:space="preserve"> </w:t>
      </w:r>
      <w:r>
        <w:t xml:space="preserve">- </w:t>
      </w:r>
      <w:r w:rsidRPr="001A4034">
        <w:rPr>
          <w:rFonts w:ascii="Arial" w:hAnsi="Arial" w:cs="Arial" w:hint="cs"/>
          <w:rtl/>
        </w:rPr>
        <w:t>روش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تشخیص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بیماری</w:t>
      </w:r>
      <w:r>
        <w:rPr>
          <w:rtl/>
        </w:rPr>
        <w:t xml:space="preserve"> </w:t>
      </w:r>
      <w:r>
        <w:t xml:space="preserve">- </w:t>
      </w:r>
      <w:r w:rsidRPr="001A4034">
        <w:rPr>
          <w:rFonts w:ascii="Arial" w:hAnsi="Arial" w:cs="Arial" w:hint="cs"/>
          <w:rtl/>
        </w:rPr>
        <w:t>راه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انتفال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بیماری</w:t>
      </w:r>
      <w:r>
        <w:rPr>
          <w:rtl/>
        </w:rPr>
        <w:t xml:space="preserve"> </w:t>
      </w:r>
      <w:r>
        <w:t xml:space="preserve">- </w:t>
      </w:r>
      <w:r w:rsidRPr="001A4034">
        <w:rPr>
          <w:rFonts w:ascii="Arial" w:hAnsi="Arial" w:cs="Arial" w:hint="cs"/>
          <w:rtl/>
        </w:rPr>
        <w:t>اقدامات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درمانی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مطابق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آخرین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دستورالعمل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برنامه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درمانی</w:t>
      </w:r>
      <w:r>
        <w:rPr>
          <w:rtl/>
        </w:rPr>
        <w:t xml:space="preserve"> )</w:t>
      </w:r>
      <w:r w:rsidRPr="001A4034">
        <w:rPr>
          <w:rFonts w:ascii="Arial" w:hAnsi="Arial" w:cs="Arial" w:hint="cs"/>
          <w:rtl/>
        </w:rPr>
        <w:t>طرح</w:t>
      </w:r>
      <w:r>
        <w:t xml:space="preserve"> DOTS </w:t>
      </w:r>
      <w:r w:rsidRPr="001A4034">
        <w:rPr>
          <w:rFonts w:ascii="Arial" w:hAnsi="Arial" w:cs="Arial" w:hint="cs"/>
          <w:rtl/>
        </w:rPr>
        <w:t>برای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درمان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سل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و</w:t>
      </w:r>
      <w:r>
        <w:t xml:space="preserve"> ...( - </w:t>
      </w:r>
      <w:r w:rsidRPr="001A4034">
        <w:rPr>
          <w:rFonts w:ascii="Arial" w:hAnsi="Arial" w:cs="Arial" w:hint="cs"/>
          <w:rtl/>
        </w:rPr>
        <w:t>راهکارهای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پیشگیری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از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بیماری</w:t>
      </w:r>
      <w:r>
        <w:rPr>
          <w:rtl/>
        </w:rPr>
        <w:t xml:space="preserve"> </w:t>
      </w:r>
      <w:r>
        <w:t xml:space="preserve">- </w:t>
      </w:r>
      <w:r w:rsidRPr="001A4034">
        <w:rPr>
          <w:rFonts w:ascii="Arial" w:hAnsi="Arial" w:cs="Arial" w:hint="cs"/>
          <w:rtl/>
        </w:rPr>
        <w:t>برنامه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ی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ایمن</w:t>
      </w:r>
      <w:r>
        <w:rPr>
          <w:rtl/>
        </w:rPr>
        <w:t xml:space="preserve"> </w:t>
      </w:r>
      <w:r w:rsidRPr="001A4034">
        <w:rPr>
          <w:rFonts w:ascii="Arial" w:hAnsi="Arial" w:cs="Arial" w:hint="cs"/>
          <w:rtl/>
        </w:rPr>
        <w:t>سازی</w:t>
      </w:r>
    </w:p>
    <w:p w:rsidR="00460AA1" w:rsidRPr="001A4034" w:rsidRDefault="00CC41C6" w:rsidP="00DD1366">
      <w:pPr>
        <w:pStyle w:val="ListParagraph"/>
        <w:spacing w:after="3" w:line="296" w:lineRule="auto"/>
        <w:ind w:left="364" w:right="4400"/>
        <w:jc w:val="both"/>
        <w:rPr>
          <w:b/>
          <w:bCs/>
          <w:rtl/>
        </w:rPr>
      </w:pPr>
      <w:r w:rsidRPr="001A4034">
        <w:rPr>
          <w:b/>
          <w:bCs/>
          <w:rtl/>
        </w:rPr>
        <w:t xml:space="preserve">ـ در حیطه عاطفی </w:t>
      </w:r>
      <w:r w:rsidR="00460AA1" w:rsidRPr="001A4034">
        <w:rPr>
          <w:rFonts w:hint="cs"/>
          <w:b/>
          <w:bCs/>
          <w:rtl/>
        </w:rPr>
        <w:t>(</w:t>
      </w:r>
      <w:r w:rsidR="00460AA1" w:rsidRPr="001A4034">
        <w:rPr>
          <w:b/>
          <w:bCs/>
          <w:rtl/>
        </w:rPr>
        <w:t>باورها و نگرش ها</w:t>
      </w:r>
      <w:r w:rsidR="00460AA1" w:rsidRPr="001A4034">
        <w:rPr>
          <w:rFonts w:hint="cs"/>
          <w:b/>
          <w:bCs/>
          <w:rtl/>
        </w:rPr>
        <w:t xml:space="preserve">): </w:t>
      </w:r>
    </w:p>
    <w:p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lastRenderedPageBreak/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left="11" w:right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Pr="00E96E8E" w:rsidRDefault="00CC41C6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 xml:space="preserve">: </w:t>
      </w:r>
    </w:p>
    <w:p w:rsidR="00E96E8E" w:rsidRPr="00E96E8E" w:rsidRDefault="00E96E8E" w:rsidP="00E96E8E">
      <w:pPr>
        <w:spacing w:after="53"/>
        <w:ind w:left="363" w:right="95" w:firstLine="0"/>
      </w:pPr>
      <w:r w:rsidRPr="00E96E8E">
        <w:rPr>
          <w:rFonts w:cs="Times New Roman"/>
          <w:rtl/>
        </w:rPr>
        <w:t>مراقبتهای ادغام یافته کودک سالم وزارت بهداشت، معاونت بهداشت، دفتر سلامت خانواده، اداره کودکان</w:t>
      </w:r>
    </w:p>
    <w:p w:rsidR="00E96E8E" w:rsidRPr="00E96E8E" w:rsidRDefault="00E96E8E" w:rsidP="00E96E8E">
      <w:pPr>
        <w:spacing w:after="53"/>
        <w:ind w:left="363" w:right="95" w:firstLine="0"/>
      </w:pPr>
      <w:r w:rsidRPr="00E96E8E">
        <w:rPr>
          <w:rFonts w:cs="Times New Roman"/>
          <w:rtl/>
        </w:rPr>
        <w:t xml:space="preserve"> راهنمای ارائه خدمات تنظیم خانواده سطح 1 و 2 در دو جلد - وزارت بهداشت معاونت سالمت – دفتر سلامت خانواده و جمعیت .</w:t>
      </w:r>
    </w:p>
    <w:p w:rsidR="00DD1366" w:rsidRDefault="00E96E8E" w:rsidP="00DD1366">
      <w:pPr>
        <w:spacing w:after="53"/>
        <w:ind w:left="363" w:right="95" w:firstLine="0"/>
        <w:rPr>
          <w:rFonts w:ascii="Arial" w:hAnsi="Arial" w:cs="Arial"/>
          <w:rtl/>
        </w:rPr>
      </w:pPr>
      <w:r w:rsidRPr="00E96E8E">
        <w:rPr>
          <w:rFonts w:cs="Times New Roman"/>
          <w:rtl/>
        </w:rPr>
        <w:t xml:space="preserve"> </w:t>
      </w:r>
      <w:r w:rsidR="00DD1366">
        <w:rPr>
          <w:rFonts w:ascii="Arial" w:hAnsi="Arial" w:cs="Arial" w:hint="cs"/>
          <w:rtl/>
        </w:rPr>
        <w:t>کتاب</w:t>
      </w:r>
      <w:r w:rsidR="00DD1366">
        <w:rPr>
          <w:rtl/>
        </w:rPr>
        <w:t xml:space="preserve"> </w:t>
      </w:r>
      <w:r w:rsidR="00DD1366">
        <w:rPr>
          <w:rFonts w:ascii="Arial" w:hAnsi="Arial" w:cs="Arial" w:hint="cs"/>
          <w:rtl/>
        </w:rPr>
        <w:t>جامع</w:t>
      </w:r>
      <w:r w:rsidR="00DD1366">
        <w:rPr>
          <w:rtl/>
        </w:rPr>
        <w:t xml:space="preserve"> </w:t>
      </w:r>
      <w:r w:rsidR="00DD1366">
        <w:rPr>
          <w:rFonts w:ascii="Arial" w:hAnsi="Arial" w:cs="Arial" w:hint="cs"/>
          <w:rtl/>
        </w:rPr>
        <w:t>بهداشت</w:t>
      </w:r>
      <w:r w:rsidR="00DD1366">
        <w:rPr>
          <w:rtl/>
        </w:rPr>
        <w:t xml:space="preserve"> </w:t>
      </w:r>
      <w:r w:rsidR="00DD1366">
        <w:rPr>
          <w:rFonts w:ascii="Arial" w:hAnsi="Arial" w:cs="Arial" w:hint="cs"/>
          <w:rtl/>
        </w:rPr>
        <w:t>عمومی</w:t>
      </w:r>
      <w:r w:rsidR="00DD1366">
        <w:rPr>
          <w:rtl/>
        </w:rPr>
        <w:t xml:space="preserve">. </w:t>
      </w:r>
      <w:r w:rsidR="00DD1366">
        <w:rPr>
          <w:rFonts w:ascii="Arial" w:hAnsi="Arial" w:cs="Arial" w:hint="cs"/>
          <w:rtl/>
        </w:rPr>
        <w:t>دکتر</w:t>
      </w:r>
      <w:r w:rsidR="00DD1366">
        <w:rPr>
          <w:rtl/>
        </w:rPr>
        <w:t xml:space="preserve"> </w:t>
      </w:r>
      <w:r w:rsidR="00DD1366">
        <w:rPr>
          <w:rFonts w:ascii="Arial" w:hAnsi="Arial" w:cs="Arial" w:hint="cs"/>
          <w:rtl/>
        </w:rPr>
        <w:t>حسین</w:t>
      </w:r>
      <w:r w:rsidR="00DD1366">
        <w:rPr>
          <w:rtl/>
        </w:rPr>
        <w:t xml:space="preserve"> </w:t>
      </w:r>
      <w:r w:rsidR="00DD1366">
        <w:rPr>
          <w:rFonts w:ascii="Arial" w:hAnsi="Arial" w:cs="Arial" w:hint="cs"/>
          <w:rtl/>
        </w:rPr>
        <w:t>حاتمی</w:t>
      </w:r>
      <w:r w:rsidR="00DD1366">
        <w:rPr>
          <w:rtl/>
        </w:rPr>
        <w:t xml:space="preserve"> </w:t>
      </w:r>
      <w:r w:rsidR="00DD1366">
        <w:rPr>
          <w:rFonts w:ascii="Arial" w:hAnsi="Arial" w:cs="Arial" w:hint="cs"/>
          <w:rtl/>
        </w:rPr>
        <w:t>و</w:t>
      </w:r>
      <w:r w:rsidR="00DD1366">
        <w:rPr>
          <w:rtl/>
        </w:rPr>
        <w:t xml:space="preserve"> </w:t>
      </w:r>
      <w:r w:rsidR="00DD1366">
        <w:rPr>
          <w:rFonts w:ascii="Arial" w:hAnsi="Arial" w:cs="Arial" w:hint="cs"/>
          <w:rtl/>
        </w:rPr>
        <w:t>همکاران،</w:t>
      </w:r>
      <w:r w:rsidR="00DD1366">
        <w:rPr>
          <w:rtl/>
        </w:rPr>
        <w:t xml:space="preserve"> </w:t>
      </w:r>
      <w:r w:rsidR="00DD1366">
        <w:rPr>
          <w:rFonts w:ascii="Arial" w:hAnsi="Arial" w:cs="Arial" w:hint="cs"/>
          <w:rtl/>
        </w:rPr>
        <w:t>انتشارات</w:t>
      </w:r>
      <w:r w:rsidR="00DD1366">
        <w:rPr>
          <w:rtl/>
        </w:rPr>
        <w:t xml:space="preserve"> </w:t>
      </w:r>
      <w:r w:rsidR="00DD1366">
        <w:rPr>
          <w:rFonts w:ascii="Arial" w:hAnsi="Arial" w:cs="Arial" w:hint="cs"/>
          <w:rtl/>
        </w:rPr>
        <w:t>ارجمند،</w:t>
      </w:r>
      <w:r w:rsidR="00DD1366">
        <w:rPr>
          <w:rtl/>
        </w:rPr>
        <w:t xml:space="preserve"> </w:t>
      </w:r>
      <w:r w:rsidR="00DD1366">
        <w:rPr>
          <w:rFonts w:ascii="Arial" w:hAnsi="Arial" w:cs="Arial" w:hint="cs"/>
          <w:rtl/>
        </w:rPr>
        <w:t>آخرین</w:t>
      </w:r>
      <w:r w:rsidR="00DD1366">
        <w:rPr>
          <w:rtl/>
        </w:rPr>
        <w:t xml:space="preserve"> </w:t>
      </w:r>
      <w:r w:rsidR="00DD1366">
        <w:rPr>
          <w:rFonts w:ascii="Arial" w:hAnsi="Arial" w:cs="Arial" w:hint="cs"/>
          <w:rtl/>
        </w:rPr>
        <w:t>چاپ</w:t>
      </w:r>
    </w:p>
    <w:p w:rsidR="00DD1366" w:rsidRDefault="00DD1366" w:rsidP="00DD1366">
      <w:pPr>
        <w:spacing w:after="53"/>
        <w:ind w:left="363" w:right="95" w:firstLine="0"/>
        <w:rPr>
          <w:rtl/>
        </w:rPr>
      </w:pPr>
      <w:r>
        <w:rPr>
          <w:rtl/>
        </w:rPr>
        <w:t xml:space="preserve"> </w:t>
      </w:r>
      <w:r>
        <w:rPr>
          <w:rFonts w:ascii="Arial" w:hAnsi="Arial" w:cs="Arial" w:hint="cs"/>
          <w:rtl/>
        </w:rPr>
        <w:t>بیماری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شایع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کودکان</w:t>
      </w:r>
      <w:r>
        <w:rPr>
          <w:rtl/>
        </w:rPr>
        <w:t xml:space="preserve"> )</w:t>
      </w:r>
      <w:r>
        <w:rPr>
          <w:rFonts w:ascii="Arial" w:hAnsi="Arial" w:cs="Arial" w:hint="cs"/>
          <w:rtl/>
        </w:rPr>
        <w:t>اطفال</w:t>
      </w:r>
      <w:r>
        <w:rPr>
          <w:rtl/>
        </w:rPr>
        <w:t xml:space="preserve">( </w:t>
      </w:r>
      <w:r>
        <w:rPr>
          <w:rFonts w:ascii="Arial" w:hAnsi="Arial" w:cs="Arial" w:hint="cs"/>
          <w:rtl/>
        </w:rPr>
        <w:t>نلسون</w:t>
      </w:r>
      <w:r>
        <w:rPr>
          <w:rtl/>
        </w:rPr>
        <w:t xml:space="preserve">. </w:t>
      </w:r>
      <w:r>
        <w:rPr>
          <w:rFonts w:ascii="Arial" w:hAnsi="Arial" w:cs="Arial" w:hint="cs"/>
          <w:rtl/>
        </w:rPr>
        <w:t>جلد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دوم،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انتشارات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تیمورزاده،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آخرین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چاپ</w:t>
      </w:r>
    </w:p>
    <w:p w:rsidR="00254A55" w:rsidRDefault="00DD1366" w:rsidP="00DD1366">
      <w:pPr>
        <w:spacing w:after="53"/>
        <w:ind w:left="363" w:right="95" w:firstLine="0"/>
      </w:pPr>
      <w:r>
        <w:t xml:space="preserve"> </w:t>
      </w:r>
      <w:r>
        <w:rPr>
          <w:rFonts w:ascii="Arial" w:hAnsi="Arial" w:cs="Arial" w:hint="cs"/>
          <w:rtl/>
        </w:rPr>
        <w:t>دستورالعمل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ها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و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الگوریتم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تشخیصی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درمانی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بیماری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های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شایع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کودکان</w:t>
      </w:r>
      <w:r>
        <w:rPr>
          <w:rtl/>
        </w:rPr>
        <w:t xml:space="preserve">. </w:t>
      </w:r>
      <w:r>
        <w:rPr>
          <w:rFonts w:ascii="Arial" w:hAnsi="Arial" w:cs="Arial" w:hint="cs"/>
          <w:rtl/>
        </w:rPr>
        <w:t>فاطمه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خانی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نوذری،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آخرین</w:t>
      </w:r>
      <w:r>
        <w:rPr>
          <w:rtl/>
        </w:rPr>
        <w:t xml:space="preserve"> </w:t>
      </w:r>
      <w:r>
        <w:rPr>
          <w:rFonts w:ascii="Arial" w:hAnsi="Arial" w:cs="Arial" w:hint="cs"/>
          <w:rtl/>
        </w:rPr>
        <w:t>چاپ</w:t>
      </w:r>
      <w:r w:rsidR="00CC41C6">
        <w:rPr>
          <w:noProof/>
          <w:sz w:val="22"/>
        </w:rPr>
        <mc:AlternateContent>
          <mc:Choice Requires="wpg">
            <w:drawing>
              <wp:inline distT="0" distB="0" distL="0" distR="0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:rsidR="00254A55" w:rsidRDefault="00254A55">
      <w:pPr>
        <w:bidi w:val="0"/>
        <w:spacing w:after="37"/>
        <w:ind w:left="0" w:right="60" w:firstLine="0"/>
        <w:jc w:val="right"/>
      </w:pPr>
    </w:p>
    <w:p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rFonts w:cs="Times New Roman"/>
          <w:sz w:val="22"/>
          <w:rtl/>
        </w:rPr>
        <w:t xml:space="preserve"> نمره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sz w:val="22"/>
          <w:rtl/>
        </w:rPr>
        <w:t xml:space="preserve">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:rsidR="00254A55" w:rsidRDefault="00254A55">
      <w:pPr>
        <w:bidi w:val="0"/>
        <w:spacing w:after="0"/>
        <w:ind w:left="0" w:right="47" w:firstLine="0"/>
        <w:jc w:val="right"/>
      </w:pPr>
    </w:p>
    <w:p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  <w:rPr>
          <w:rtl/>
        </w:rPr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DD1366" w:rsidRDefault="00DD1366">
      <w:pPr>
        <w:ind w:left="11" w:right="0"/>
      </w:pPr>
    </w:p>
    <w:p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lastRenderedPageBreak/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3"/>
        <w:gridCol w:w="1299"/>
        <w:gridCol w:w="1405"/>
        <w:gridCol w:w="2393"/>
        <w:gridCol w:w="920"/>
        <w:gridCol w:w="1122"/>
        <w:gridCol w:w="684"/>
      </w:tblGrid>
      <w:tr w:rsidR="00254A55" w:rsidTr="00724A32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724A32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Tr="00724A32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bidi w:val="0"/>
              <w:spacing w:after="33"/>
              <w:ind w:left="0" w:right="111" w:firstLine="0"/>
              <w:jc w:val="center"/>
            </w:pPr>
            <w:r>
              <w:rPr>
                <w:rFonts w:cs="Times New Roman"/>
                <w:sz w:val="22"/>
                <w:rtl/>
              </w:rPr>
              <w:t>معرفي طرح درس</w:t>
            </w:r>
          </w:p>
          <w:p w:rsidR="00254A55" w:rsidRPr="00724A32" w:rsidRDefault="00D66E75" w:rsidP="000E5DBC">
            <w:pPr>
              <w:bidi w:val="0"/>
              <w:spacing w:after="0"/>
              <w:ind w:left="0" w:right="130" w:firstLine="188"/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sz w:val="22"/>
                <w:rtl/>
              </w:rPr>
              <w:t>شایع ترین علل مرگ و ابتلا در نوزادان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724A32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D1366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06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:rsidTr="00724A32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724A32" w:rsidRDefault="000E5DBC" w:rsidP="00D66E75">
            <w:pPr>
              <w:spacing w:after="0"/>
              <w:ind w:left="862" w:right="211" w:hanging="862"/>
              <w:rPr>
                <w:rFonts w:cstheme="minorBidi"/>
                <w:rtl/>
              </w:rPr>
            </w:pPr>
            <w:r w:rsidRPr="000E5DBC">
              <w:rPr>
                <w:rFonts w:cstheme="minorBidi" w:hint="cs"/>
                <w:sz w:val="22"/>
                <w:rtl/>
              </w:rPr>
              <w:t>آشنایی</w:t>
            </w:r>
            <w:r>
              <w:rPr>
                <w:rFonts w:cstheme="minorBidi" w:hint="cs"/>
                <w:sz w:val="22"/>
                <w:rtl/>
              </w:rPr>
              <w:t xml:space="preserve"> با </w:t>
            </w:r>
            <w:r w:rsidR="00D66E75">
              <w:rPr>
                <w:rFonts w:cstheme="minorBidi" w:hint="cs"/>
                <w:sz w:val="22"/>
                <w:rtl/>
              </w:rPr>
              <w:t>بیماری ها و عوامل تهدید کننده سلامت نوزادان، وزن هنگام تولد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724A32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D1366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:rsidTr="00724A32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66E75" w:rsidP="000E5DBC">
            <w:pPr>
              <w:spacing w:after="0"/>
              <w:ind w:left="625" w:right="254" w:hanging="616"/>
              <w:jc w:val="center"/>
            </w:pPr>
            <w:r w:rsidRPr="000E5DBC">
              <w:rPr>
                <w:rFonts w:cstheme="minorBidi" w:hint="cs"/>
                <w:sz w:val="22"/>
                <w:rtl/>
              </w:rPr>
              <w:t>آشنایی</w:t>
            </w:r>
            <w:r>
              <w:rPr>
                <w:rFonts w:cstheme="minorBidi" w:hint="cs"/>
                <w:sz w:val="22"/>
                <w:rtl/>
              </w:rPr>
              <w:t xml:space="preserve"> با بیماری ها و عوامل تهدید کننده سلامت نوزادان، سن جنینی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724A32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D1366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:rsidTr="00724A32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5DBC" w:rsidP="00D66E75">
            <w:pPr>
              <w:spacing w:after="0"/>
              <w:ind w:left="0" w:right="112" w:firstLine="0"/>
              <w:jc w:val="center"/>
            </w:pPr>
            <w:r w:rsidRPr="000E5DBC">
              <w:rPr>
                <w:rFonts w:cs="Arial" w:hint="cs"/>
                <w:sz w:val="22"/>
                <w:rtl/>
              </w:rPr>
              <w:t>آشنایی</w:t>
            </w:r>
            <w:r w:rsidRPr="000E5DBC">
              <w:rPr>
                <w:rFonts w:cs="Arial"/>
                <w:sz w:val="22"/>
              </w:rPr>
              <w:t xml:space="preserve"> </w:t>
            </w:r>
            <w:r w:rsidRPr="000E5DBC">
              <w:rPr>
                <w:rFonts w:cs="Arial" w:hint="cs"/>
                <w:sz w:val="22"/>
                <w:rtl/>
              </w:rPr>
              <w:t>با</w:t>
            </w:r>
            <w:r w:rsidR="00D66E75">
              <w:rPr>
                <w:rFonts w:cs="Arial" w:hint="cs"/>
                <w:sz w:val="22"/>
                <w:rtl/>
              </w:rPr>
              <w:t xml:space="preserve"> ناهنجاری های شایع مادرزادی در نوزادان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724A32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D1366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102"/>
        <w:gridCol w:w="1404"/>
        <w:gridCol w:w="1290"/>
        <w:gridCol w:w="2304"/>
        <w:gridCol w:w="943"/>
        <w:gridCol w:w="1242"/>
        <w:gridCol w:w="661"/>
      </w:tblGrid>
      <w:tr w:rsidR="00254A55" w:rsidTr="004045BE">
        <w:trPr>
          <w:trHeight w:val="61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4045BE">
        <w:trPr>
          <w:trHeight w:val="179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4045BE">
            <w:pPr>
              <w:spacing w:after="0"/>
              <w:ind w:left="0" w:right="180" w:firstLine="0"/>
              <w:jc w:val="right"/>
            </w:pPr>
            <w:r w:rsidRPr="004045BE"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66E75" w:rsidP="000E5DBC">
            <w:pPr>
              <w:spacing w:after="0"/>
              <w:ind w:left="0" w:right="456" w:firstLine="0"/>
              <w:jc w:val="center"/>
            </w:pPr>
            <w:r>
              <w:rPr>
                <w:rFonts w:cstheme="minorBidi" w:hint="cs"/>
                <w:sz w:val="22"/>
                <w:rtl/>
              </w:rPr>
              <w:t>بیماری های کروموزومی و ژنی نوزادان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3223F6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DD1366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07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2</w:t>
            </w:r>
            <w:r w:rsidR="00DD136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 ،فيلم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66E75" w:rsidP="000E5DBC">
            <w:pPr>
              <w:spacing w:after="0"/>
              <w:ind w:left="0" w:firstLine="0"/>
              <w:jc w:val="center"/>
            </w:pPr>
            <w:r>
              <w:rPr>
                <w:rFonts w:cs="Arial" w:hint="cs"/>
                <w:sz w:val="22"/>
                <w:rtl/>
              </w:rPr>
              <w:t>هیپرترمی و هیپوترمی نوزادان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3223F6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54A55" w:rsidTr="004045BE">
        <w:trPr>
          <w:trHeight w:val="1789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66E75" w:rsidP="000E5DBC">
            <w:pPr>
              <w:spacing w:after="0"/>
              <w:ind w:left="0" w:right="312" w:firstLine="0"/>
              <w:jc w:val="center"/>
            </w:pPr>
            <w:r>
              <w:rPr>
                <w:rFonts w:cs="Arial" w:hint="cs"/>
                <w:sz w:val="22"/>
                <w:rtl/>
              </w:rPr>
              <w:t>یرقان نوزادی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3223F6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66E75" w:rsidP="000E5DBC">
            <w:pPr>
              <w:spacing w:after="0"/>
              <w:ind w:left="0" w:firstLine="0"/>
              <w:jc w:val="center"/>
            </w:pPr>
            <w:r>
              <w:rPr>
                <w:rFonts w:cs="Arial" w:hint="cs"/>
                <w:sz w:val="22"/>
                <w:rtl/>
              </w:rPr>
              <w:t>شایع ترین علل مرگ و ابتلا در شیرخواران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3223F6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54A55" w:rsidTr="000A0BB5">
        <w:trPr>
          <w:trHeight w:val="617"/>
        </w:trPr>
        <w:tc>
          <w:tcPr>
            <w:tcW w:w="6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spacing w:after="0"/>
              <w:ind w:left="0" w:right="112" w:firstLine="0"/>
              <w:jc w:val="center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bidi w:val="0"/>
              <w:spacing w:after="0"/>
              <w:ind w:left="326" w:right="0" w:firstLine="0"/>
            </w:pPr>
            <w:r>
              <w:rPr>
                <w:color w:val="C00000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bidi w:val="0"/>
              <w:spacing w:after="0"/>
              <w:ind w:left="5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A0BB5">
            <w:pPr>
              <w:bidi w:val="0"/>
              <w:spacing w:after="0"/>
              <w:ind w:left="103" w:right="0" w:firstLine="0"/>
            </w:pPr>
            <w:r>
              <w:t xml:space="preserve"> 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B34200" w:rsidP="004045BE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شاخص های رشد و نمو کودکان و وقفه در رشد و نمو</w:t>
            </w:r>
            <w:r w:rsidR="00CC41C6">
              <w:rPr>
                <w:rFonts w:cs="Times New Roman"/>
                <w:sz w:val="22"/>
                <w:rtl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0A0BB5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08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B34200" w:rsidP="000E5DBC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بیماری های گوارشی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54A55" w:rsidTr="004045BE">
        <w:trPr>
          <w:trHeight w:val="90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B34200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بیماری های تنفسی</w:t>
            </w:r>
            <w:r w:rsidR="00CC41C6">
              <w:rPr>
                <w:rFonts w:cs="Times New Roman"/>
                <w:sz w:val="22"/>
                <w:rtl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0A0BB5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spacing w:after="0"/>
              <w:ind w:left="0" w:right="180" w:firstLine="0"/>
              <w:jc w:val="center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B34200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بیماری های دستگاه ادراری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0A0BB5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0A0BB5" w:rsidRDefault="00B34200">
            <w:pPr>
              <w:spacing w:after="0"/>
              <w:ind w:left="0" w:right="64" w:firstLine="0"/>
              <w:jc w:val="center"/>
              <w:rPr>
                <w:rFonts w:cstheme="minorBidi"/>
                <w:rtl/>
              </w:rPr>
            </w:pPr>
            <w:r>
              <w:rPr>
                <w:rFonts w:cs="Times New Roman" w:hint="cs"/>
                <w:sz w:val="22"/>
                <w:rtl/>
              </w:rPr>
              <w:t>بیماری های بثوری تب دار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039C7" w:rsidP="00D31499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09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0A0BB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B34200">
            <w:pPr>
              <w:spacing w:after="0"/>
              <w:ind w:left="0" w:right="64" w:firstLine="0"/>
              <w:jc w:val="center"/>
              <w:rPr>
                <w:rFonts w:cstheme="minorBidi"/>
                <w:sz w:val="22"/>
                <w:rtl/>
              </w:rPr>
            </w:pPr>
            <w:r>
              <w:rPr>
                <w:rFonts w:cstheme="minorBidi" w:hint="cs"/>
                <w:sz w:val="22"/>
                <w:rtl/>
              </w:rPr>
              <w:t>سوانح، حوادث و مسمومیت ها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2039C7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DD1366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10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B34200">
            <w:pPr>
              <w:spacing w:after="0"/>
              <w:ind w:left="0" w:right="64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بیماری های خونی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2061A" w:rsidP="00D31499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DD1366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10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0A0BB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B34200">
            <w:pPr>
              <w:spacing w:after="0"/>
              <w:ind w:left="0" w:right="64" w:firstLine="0"/>
              <w:jc w:val="center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مسائل اجتماعی- روانی کودکان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42061A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DD1366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0E13F3">
              <w:rPr>
                <w:rFonts w:ascii="Times New Roman" w:eastAsia="Times New Roman" w:hAnsi="Times New Roman" w:cs="Times New Roman"/>
              </w:rPr>
              <w:t>4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10</w:t>
            </w:r>
            <w:r>
              <w:t>/</w:t>
            </w:r>
            <w:r w:rsidR="00DD1366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</w:tbl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F57" w:rsidRDefault="002F4F57">
      <w:pPr>
        <w:spacing w:after="0" w:line="240" w:lineRule="auto"/>
      </w:pPr>
      <w:r>
        <w:separator/>
      </w:r>
    </w:p>
  </w:endnote>
  <w:endnote w:type="continuationSeparator" w:id="0">
    <w:p w:rsidR="002F4F57" w:rsidRDefault="002F4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034" w:rsidRDefault="001A4034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034" w:rsidRDefault="001A4034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034" w:rsidRDefault="001A4034">
    <w:pPr>
      <w:bidi w:val="0"/>
      <w:spacing w:after="0"/>
      <w:ind w:left="-1692" w:right="10112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F57" w:rsidRDefault="002F4F57">
      <w:pPr>
        <w:spacing w:after="0" w:line="240" w:lineRule="auto"/>
      </w:pPr>
      <w:r>
        <w:separator/>
      </w:r>
    </w:p>
  </w:footnote>
  <w:footnote w:type="continuationSeparator" w:id="0">
    <w:p w:rsidR="002F4F57" w:rsidRDefault="002F4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034" w:rsidRDefault="001A4034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1A4034" w:rsidRDefault="001A4034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034" w:rsidRDefault="001A4034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1A4034" w:rsidRDefault="001A4034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034" w:rsidRDefault="001A4034">
    <w:pPr>
      <w:bidi w:val="0"/>
      <w:spacing w:after="0"/>
      <w:ind w:left="0" w:right="4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1A4034" w:rsidRDefault="001A4034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37D62"/>
    <w:multiLevelType w:val="hybridMultilevel"/>
    <w:tmpl w:val="81A8858E"/>
    <w:lvl w:ilvl="0" w:tplc="3AFC1E8E">
      <w:start w:val="1"/>
      <w:numFmt w:val="decimal"/>
      <w:lvlText w:val="%1)"/>
      <w:lvlJc w:val="left"/>
      <w:pPr>
        <w:ind w:left="364" w:hanging="360"/>
      </w:pPr>
      <w:rPr>
        <w:rFonts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A0BB5"/>
    <w:rsid w:val="000E13F3"/>
    <w:rsid w:val="000E5DBC"/>
    <w:rsid w:val="001A4034"/>
    <w:rsid w:val="002039C7"/>
    <w:rsid w:val="00204379"/>
    <w:rsid w:val="00254A55"/>
    <w:rsid w:val="002F4F57"/>
    <w:rsid w:val="003223F6"/>
    <w:rsid w:val="00366451"/>
    <w:rsid w:val="003D4677"/>
    <w:rsid w:val="004045BE"/>
    <w:rsid w:val="0042061A"/>
    <w:rsid w:val="00460AA1"/>
    <w:rsid w:val="004C7CA9"/>
    <w:rsid w:val="00530AE4"/>
    <w:rsid w:val="005F4CDB"/>
    <w:rsid w:val="0072139F"/>
    <w:rsid w:val="00724A32"/>
    <w:rsid w:val="00A3031C"/>
    <w:rsid w:val="00B34200"/>
    <w:rsid w:val="00CA1152"/>
    <w:rsid w:val="00CC41C6"/>
    <w:rsid w:val="00D25388"/>
    <w:rsid w:val="00D31499"/>
    <w:rsid w:val="00D42AC6"/>
    <w:rsid w:val="00D66E75"/>
    <w:rsid w:val="00DD1366"/>
    <w:rsid w:val="00E921A9"/>
    <w:rsid w:val="00E96E8E"/>
    <w:rsid w:val="00F1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7471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1</cp:lastModifiedBy>
  <cp:revision>16</cp:revision>
  <dcterms:created xsi:type="dcterms:W3CDTF">2024-11-04T10:10:00Z</dcterms:created>
  <dcterms:modified xsi:type="dcterms:W3CDTF">2025-08-19T08:01:00Z</dcterms:modified>
</cp:coreProperties>
</file>